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BF" w:rsidRPr="001306BF" w:rsidRDefault="001306BF" w:rsidP="0039477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75B" w:rsidRPr="006F5CF6" w:rsidRDefault="001306BF" w:rsidP="006F5CF6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F5CF6">
        <w:rPr>
          <w:rFonts w:ascii="Times New Roman" w:eastAsia="Times New Roman" w:hAnsi="Times New Roman" w:cs="Times New Roman"/>
          <w:b/>
          <w:sz w:val="24"/>
          <w:szCs w:val="28"/>
        </w:rPr>
        <w:t>МИНИСТЕРСТВО ОБРАЗОВАНИЯ И НАУКИ РЕСПУБЛИ</w:t>
      </w:r>
      <w:r w:rsidR="006F5CF6" w:rsidRPr="006F5CF6">
        <w:rPr>
          <w:rFonts w:ascii="Times New Roman" w:eastAsia="Times New Roman" w:hAnsi="Times New Roman" w:cs="Times New Roman"/>
          <w:b/>
          <w:sz w:val="24"/>
          <w:szCs w:val="28"/>
        </w:rPr>
        <w:t xml:space="preserve">КИ ТАТАРСТАН          </w:t>
      </w:r>
      <w:r w:rsidRPr="006F5CF6">
        <w:rPr>
          <w:rFonts w:ascii="Times New Roman" w:eastAsia="Times New Roman" w:hAnsi="Times New Roman" w:cs="Times New Roman"/>
          <w:b/>
          <w:sz w:val="24"/>
          <w:szCs w:val="28"/>
        </w:rPr>
        <w:t xml:space="preserve"> ГОСУДАРСТВЕННОЕ </w:t>
      </w:r>
      <w:r w:rsidR="008C775B" w:rsidRPr="006F5CF6">
        <w:rPr>
          <w:rFonts w:ascii="Times New Roman" w:eastAsia="Times New Roman" w:hAnsi="Times New Roman" w:cs="Times New Roman"/>
          <w:b/>
          <w:sz w:val="24"/>
          <w:szCs w:val="28"/>
        </w:rPr>
        <w:t>АВТОНОМ</w:t>
      </w:r>
      <w:r w:rsidRPr="006F5CF6">
        <w:rPr>
          <w:rFonts w:ascii="Times New Roman" w:eastAsia="Times New Roman" w:hAnsi="Times New Roman" w:cs="Times New Roman"/>
          <w:b/>
          <w:sz w:val="24"/>
          <w:szCs w:val="28"/>
        </w:rPr>
        <w:t>НОЕ ПРОФЕССИОНАЛЬНОЕ   ОБРАЗОВАТЕЛЬНОЕ УЧРЕЖДЕНИЕ</w:t>
      </w:r>
    </w:p>
    <w:p w:rsidR="001306BF" w:rsidRPr="006F5CF6" w:rsidRDefault="001306BF" w:rsidP="006F5CF6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F5CF6">
        <w:rPr>
          <w:rFonts w:ascii="Times New Roman" w:eastAsia="Times New Roman" w:hAnsi="Times New Roman" w:cs="Times New Roman"/>
          <w:b/>
          <w:sz w:val="24"/>
          <w:szCs w:val="28"/>
        </w:rPr>
        <w:t xml:space="preserve"> «АКСУБАЕВСКИЙ ТЕХНИКУМ УНИВЕРСАЛЬНЫХ ТЕХНОЛОГИЙ»</w:t>
      </w: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="-176" w:tblpY="3466"/>
        <w:tblW w:w="10349" w:type="dxa"/>
        <w:tblLook w:val="01E0" w:firstRow="1" w:lastRow="1" w:firstColumn="1" w:lastColumn="1" w:noHBand="0" w:noVBand="0"/>
      </w:tblPr>
      <w:tblGrid>
        <w:gridCol w:w="5324"/>
        <w:gridCol w:w="5025"/>
      </w:tblGrid>
      <w:tr w:rsidR="001306BF" w:rsidRPr="001306BF" w:rsidTr="00373CBC">
        <w:trPr>
          <w:trHeight w:val="1895"/>
        </w:trPr>
        <w:tc>
          <w:tcPr>
            <w:tcW w:w="5324" w:type="dxa"/>
          </w:tcPr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1306BF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Рассмотрено</w:t>
            </w:r>
          </w:p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 заседании </w:t>
            </w:r>
          </w:p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педагогического совета  </w:t>
            </w:r>
          </w:p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1306BF" w:rsidRPr="001306BF" w:rsidRDefault="006F5CF6" w:rsidP="006F5C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протокол № _ от «____» ____</w:t>
            </w:r>
            <w:bookmarkStart w:id="0" w:name="_GoBack"/>
            <w:bookmarkEnd w:id="0"/>
            <w:r w:rsidR="001306BF" w:rsidRPr="001306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201_ г.</w:t>
            </w:r>
          </w:p>
        </w:tc>
        <w:tc>
          <w:tcPr>
            <w:tcW w:w="5025" w:type="dxa"/>
          </w:tcPr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</w:pPr>
            <w:r w:rsidRPr="001306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1306BF" w:rsidRPr="001306BF" w:rsidRDefault="008C775B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ГА</w:t>
            </w:r>
            <w:r w:rsidR="001306BF"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>ПОУ «</w:t>
            </w:r>
            <w:proofErr w:type="spellStart"/>
            <w:r w:rsidR="001306BF"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>Аксубаевский</w:t>
            </w:r>
            <w:proofErr w:type="spellEnd"/>
            <w:r w:rsidR="001306BF"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техникум универсальных технологий»</w:t>
            </w:r>
          </w:p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</w:p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/Ф. Ф. </w:t>
            </w:r>
            <w:proofErr w:type="spellStart"/>
            <w:r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>Аюпов</w:t>
            </w:r>
            <w:proofErr w:type="spellEnd"/>
            <w:r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пр. </w:t>
            </w:r>
            <w:r w:rsidRPr="001306BF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 xml:space="preserve">№    </w:t>
            </w:r>
            <w:r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1306BF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 xml:space="preserve">«____» ___________ 201_ </w:t>
            </w:r>
            <w:r w:rsidRPr="001306BF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1306BF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.</w:t>
            </w:r>
          </w:p>
          <w:p w:rsidR="001306BF" w:rsidRPr="001306BF" w:rsidRDefault="001306BF" w:rsidP="001306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Arial Unicode MS" w:hAnsi="Times New Roman" w:cs="Times New Roman"/>
          <w:b/>
          <w:color w:val="000000"/>
          <w:sz w:val="32"/>
          <w:szCs w:val="32"/>
        </w:rPr>
      </w:pPr>
    </w:p>
    <w:p w:rsidR="001306BF" w:rsidRDefault="001306BF" w:rsidP="00394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306BF" w:rsidRPr="001306BF" w:rsidRDefault="001306BF" w:rsidP="00394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306B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Положение</w:t>
      </w:r>
      <w:r w:rsidR="004C632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Pr="001306BF">
        <w:rPr>
          <w:rFonts w:ascii="Times New Roman" w:eastAsia="Calibri" w:hAnsi="Times New Roman" w:cs="Times New Roman"/>
          <w:b/>
          <w:sz w:val="32"/>
          <w:szCs w:val="32"/>
        </w:rPr>
        <w:t>о курсовой работе (курсовом проекте) студента</w:t>
      </w:r>
    </w:p>
    <w:p w:rsidR="001306BF" w:rsidRPr="001306BF" w:rsidRDefault="008C775B" w:rsidP="00394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 ГА</w:t>
      </w:r>
      <w:r w:rsidR="001306BF" w:rsidRPr="001306BF">
        <w:rPr>
          <w:rFonts w:ascii="Times New Roman" w:eastAsia="Times New Roman" w:hAnsi="Times New Roman" w:cs="Times New Roman"/>
          <w:b/>
          <w:sz w:val="32"/>
          <w:szCs w:val="32"/>
        </w:rPr>
        <w:t>ПОУ «</w:t>
      </w:r>
      <w:proofErr w:type="spellStart"/>
      <w:r w:rsidR="001306BF" w:rsidRPr="001306BF">
        <w:rPr>
          <w:rFonts w:ascii="Times New Roman" w:eastAsia="Times New Roman" w:hAnsi="Times New Roman" w:cs="Times New Roman"/>
          <w:b/>
          <w:sz w:val="32"/>
          <w:szCs w:val="32"/>
        </w:rPr>
        <w:t>Аксубаевский</w:t>
      </w:r>
      <w:proofErr w:type="spellEnd"/>
      <w:r w:rsidR="001306BF" w:rsidRPr="001306BF">
        <w:rPr>
          <w:rFonts w:ascii="Times New Roman" w:eastAsia="Times New Roman" w:hAnsi="Times New Roman" w:cs="Times New Roman"/>
          <w:b/>
          <w:sz w:val="32"/>
          <w:szCs w:val="32"/>
        </w:rPr>
        <w:t xml:space="preserve"> техникум </w:t>
      </w:r>
      <w:proofErr w:type="gramStart"/>
      <w:r w:rsidR="001306BF" w:rsidRPr="001306BF">
        <w:rPr>
          <w:rFonts w:ascii="Times New Roman" w:eastAsia="Times New Roman" w:hAnsi="Times New Roman" w:cs="Times New Roman"/>
          <w:b/>
          <w:sz w:val="32"/>
          <w:szCs w:val="32"/>
        </w:rPr>
        <w:t>универсальны  технологий</w:t>
      </w:r>
      <w:proofErr w:type="gramEnd"/>
      <w:r w:rsidR="001306BF" w:rsidRPr="001306BF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5C4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937CA6" w:rsidRDefault="00E0132B" w:rsidP="00394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АКСУБАЕВО 2018</w:t>
      </w:r>
    </w:p>
    <w:p w:rsidR="005C457F" w:rsidRPr="001306BF" w:rsidRDefault="005C457F" w:rsidP="001306B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937CA6" w:rsidRPr="00741D74" w:rsidRDefault="001306BF" w:rsidP="00E0132B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937CA6" w:rsidRPr="00741D74">
        <w:rPr>
          <w:b/>
          <w:sz w:val="28"/>
          <w:szCs w:val="28"/>
        </w:rPr>
        <w:t xml:space="preserve"> ОБЩИЕ ПОЛОЖЕНИЯ</w:t>
      </w:r>
    </w:p>
    <w:p w:rsidR="00937CA6" w:rsidRPr="00684550" w:rsidRDefault="00937CA6" w:rsidP="00E0132B">
      <w:pPr>
        <w:pStyle w:val="Default"/>
        <w:spacing w:line="360" w:lineRule="auto"/>
        <w:rPr>
          <w:sz w:val="28"/>
          <w:szCs w:val="28"/>
        </w:rPr>
      </w:pPr>
    </w:p>
    <w:p w:rsidR="00937CA6" w:rsidRPr="00684550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Настоящее положение разработано на </w:t>
      </w:r>
      <w:r w:rsidR="00AF67BA">
        <w:rPr>
          <w:sz w:val="28"/>
          <w:szCs w:val="28"/>
        </w:rPr>
        <w:t>основании Федерального закона «О</w:t>
      </w:r>
      <w:r>
        <w:rPr>
          <w:sz w:val="28"/>
          <w:szCs w:val="28"/>
        </w:rPr>
        <w:t>б образовании в Российской Федерации», Федерального государственного образовательного стандарта среднего профессионального о</w:t>
      </w:r>
      <w:r w:rsidR="00C439A7">
        <w:rPr>
          <w:sz w:val="28"/>
          <w:szCs w:val="28"/>
        </w:rPr>
        <w:t>бразования (далее - ФГОС СПО), р</w:t>
      </w:r>
      <w:r>
        <w:rPr>
          <w:sz w:val="28"/>
          <w:szCs w:val="28"/>
        </w:rPr>
        <w:t>екомендаций по организации выполнения и защиты курсовой работы (проекта) по дисциплине в образовательном учреждении среднего профессионального образования.</w:t>
      </w:r>
    </w:p>
    <w:p w:rsidR="00937CA6" w:rsidRPr="00684550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Выполнение курсовой работы (проекта) рассматривается как вид учебной работы по дисциплине (дисциплинам) профессионального цикла или профессиональному модулю (модулям) профессионального цикла и реализуется в пределах времени, отведенного на ее (их) изучение (далее – УД или ПМ). </w:t>
      </w:r>
    </w:p>
    <w:p w:rsidR="00937CA6" w:rsidRPr="00684550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>1.3Выполнение студент</w:t>
      </w:r>
      <w:r>
        <w:rPr>
          <w:sz w:val="28"/>
          <w:szCs w:val="28"/>
        </w:rPr>
        <w:t>ом курсовой работы (проекта) осуществляется на этапе изучения УД или ПМ, в ходе которых осуществляется обучение применению полученных знаний и умений при решении комплексных задач, связанных с одним из видов профессиональной деятельности будущих специалистов.</w:t>
      </w:r>
    </w:p>
    <w:p w:rsidR="00937CA6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>1.4</w:t>
      </w:r>
      <w:r>
        <w:rPr>
          <w:sz w:val="28"/>
          <w:szCs w:val="28"/>
        </w:rPr>
        <w:t>Дидактическими целями выполнения курсовой работы (проекта) являются:</w:t>
      </w:r>
    </w:p>
    <w:p w:rsidR="00937CA6" w:rsidRDefault="00937CA6" w:rsidP="00E0132B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систематизация и обобщение полученных теоретических знаний и практических умений по УД или ПМ;</w:t>
      </w:r>
    </w:p>
    <w:p w:rsidR="00937CA6" w:rsidRDefault="00937CA6" w:rsidP="00E0132B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углубление теоретических знаний в соответствии с заданной темой;</w:t>
      </w:r>
    </w:p>
    <w:p w:rsidR="00937CA6" w:rsidRDefault="00937CA6" w:rsidP="00E0132B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совершенствование общих и профессиональных компетенций;</w:t>
      </w:r>
    </w:p>
    <w:p w:rsidR="00937CA6" w:rsidRDefault="00937CA6" w:rsidP="00E0132B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профессионально значимых исследовательских умений, современного стиля научного мышления путём вовлечения в разработку реальных профессиональных проблем;</w:t>
      </w:r>
    </w:p>
    <w:p w:rsidR="00937CA6" w:rsidRDefault="00937CA6" w:rsidP="00E0132B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и определение уровня теоретической и практической готовности выпускников, актуализация потребности в непрерывном самообразовании как условии формирования профессиональной компетентности;</w:t>
      </w:r>
    </w:p>
    <w:p w:rsidR="00937CA6" w:rsidRPr="00684550" w:rsidRDefault="00937CA6" w:rsidP="00E0132B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подготовка к государственной (итоговой) аттестации.</w:t>
      </w:r>
    </w:p>
    <w:p w:rsidR="00937CA6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 xml:space="preserve">1.5 </w:t>
      </w:r>
      <w:r>
        <w:rPr>
          <w:sz w:val="28"/>
          <w:szCs w:val="28"/>
        </w:rPr>
        <w:t xml:space="preserve">Количество курсовых работ (проектов), наименование УД и ПМ, по которым они предусматриваются, и количество часов обязательной учебной нагрузки студента, отведенное на их выполнение, определяются федеральными требованиями ФГОС СПО. </w:t>
      </w:r>
      <w:r w:rsidR="00354044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 самостоятельно определяет количество курсовых работ, выполняемых студентами за весь период обучения, а также перечень УД и ПМ, в рамках которых выполняются курсовые работы (проекты).</w:t>
      </w:r>
    </w:p>
    <w:p w:rsidR="00937CA6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Курсовая работа (проект) по УД или ПМ выполняется </w:t>
      </w:r>
      <w:proofErr w:type="gramStart"/>
      <w:r>
        <w:rPr>
          <w:sz w:val="28"/>
          <w:szCs w:val="28"/>
        </w:rPr>
        <w:t>в сроки</w:t>
      </w:r>
      <w:proofErr w:type="gramEnd"/>
      <w:r>
        <w:rPr>
          <w:sz w:val="28"/>
          <w:szCs w:val="28"/>
        </w:rPr>
        <w:t xml:space="preserve"> определенные учебным планом по специальности.</w:t>
      </w:r>
    </w:p>
    <w:p w:rsidR="00937CA6" w:rsidRPr="00684550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 Курсовая работа (проект) может стать составной частью (разделом, главой) выпускной квалификационной работы (ВКР), если видом итоговой государственной аттестации, определенным в соответствии с ФГОС СПО по данной специальности, является выпускная квалификационная работа.</w:t>
      </w:r>
    </w:p>
    <w:p w:rsidR="00937CA6" w:rsidRPr="00937CA6" w:rsidRDefault="00937CA6" w:rsidP="00E0132B">
      <w:pPr>
        <w:pStyle w:val="Default"/>
        <w:spacing w:before="120" w:after="120" w:line="360" w:lineRule="auto"/>
        <w:ind w:firstLine="709"/>
        <w:jc w:val="center"/>
        <w:rPr>
          <w:b/>
          <w:sz w:val="16"/>
          <w:szCs w:val="16"/>
        </w:rPr>
      </w:pPr>
    </w:p>
    <w:p w:rsidR="00937CA6" w:rsidRPr="00741D74" w:rsidRDefault="001306BF" w:rsidP="00E0132B">
      <w:pPr>
        <w:pStyle w:val="Default"/>
        <w:spacing w:before="120" w:after="12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37CA6" w:rsidRPr="00741D74">
        <w:rPr>
          <w:b/>
          <w:sz w:val="28"/>
          <w:szCs w:val="28"/>
        </w:rPr>
        <w:t>ТРЕБОВАНИЯ К ВЫБОРУ ТЕМАТИКИ КУРСОВЫХ РАБОТ (КУРСОВЫХ ПРОЕКТОВ)</w:t>
      </w:r>
    </w:p>
    <w:p w:rsidR="00937CA6" w:rsidRPr="00F22E69" w:rsidRDefault="00937CA6" w:rsidP="00E0132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 xml:space="preserve">2.1 </w:t>
      </w:r>
      <w:r>
        <w:rPr>
          <w:sz w:val="28"/>
          <w:szCs w:val="28"/>
        </w:rPr>
        <w:t>Тематика курсового проектирования должна отвечать учебным задачам УД или ПМ и наряду с этим увязываться с практическими требованиями профессиональной деятельности по направлениям подготовки специалистов, региональными требованиями экономики, рынка труда и работодателей.</w:t>
      </w:r>
    </w:p>
    <w:p w:rsidR="00937CA6" w:rsidRPr="00F22E69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E69">
        <w:rPr>
          <w:rFonts w:ascii="Times New Roman" w:hAnsi="Times New Roman" w:cs="Times New Roman"/>
          <w:color w:val="000000"/>
          <w:sz w:val="28"/>
          <w:szCs w:val="28"/>
        </w:rPr>
        <w:t>2.2</w:t>
      </w:r>
      <w:r w:rsidRPr="00F71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Темы курсовых работ (проектов) должны соответствовать рекомендуемой примерной тематике курсовых работ (проектов) в рабочих программах УД и ПМ.</w:t>
      </w:r>
    </w:p>
    <w:p w:rsidR="00937CA6" w:rsidRPr="00F22E69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E69">
        <w:rPr>
          <w:rFonts w:ascii="Times New Roman" w:hAnsi="Times New Roman" w:cs="Times New Roman"/>
          <w:color w:val="000000"/>
          <w:sz w:val="28"/>
          <w:szCs w:val="28"/>
        </w:rPr>
        <w:t xml:space="preserve">2.3 </w:t>
      </w:r>
      <w:r>
        <w:rPr>
          <w:rFonts w:ascii="Times New Roman" w:hAnsi="Times New Roman" w:cs="Times New Roman"/>
          <w:color w:val="000000"/>
          <w:sz w:val="28"/>
          <w:szCs w:val="28"/>
        </w:rPr>
        <w:t>Тема курсовой работы (проекта) может быть связана с программой производственной (профе</w:t>
      </w:r>
      <w:r w:rsidR="008C775B">
        <w:rPr>
          <w:rFonts w:ascii="Times New Roman" w:hAnsi="Times New Roman" w:cs="Times New Roman"/>
          <w:color w:val="000000"/>
          <w:sz w:val="28"/>
          <w:szCs w:val="28"/>
        </w:rPr>
        <w:t>ссиональной) практики студентов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7CA6" w:rsidRPr="00F22E69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E69">
        <w:rPr>
          <w:rFonts w:ascii="Times New Roman" w:hAnsi="Times New Roman" w:cs="Times New Roman"/>
          <w:color w:val="000000"/>
          <w:sz w:val="28"/>
          <w:szCs w:val="28"/>
        </w:rPr>
        <w:t xml:space="preserve">2.4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Выбор тематики курсовой работы (проекта) может быть индивидуализирован и согласован с профессиональными интересами и способностями студента без снижения общих требований. </w:t>
      </w:r>
    </w:p>
    <w:p w:rsidR="00937CA6" w:rsidRPr="00F22E69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E6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2.5 </w:t>
      </w:r>
      <w:r>
        <w:rPr>
          <w:rFonts w:ascii="Times New Roman" w:hAnsi="Times New Roman" w:cs="Times New Roman"/>
          <w:color w:val="000000"/>
          <w:sz w:val="28"/>
          <w:szCs w:val="28"/>
        </w:rPr>
        <w:t>Тема курсовой работы (проекта) может быть предложена студентом при условии обоснования им ее целесообразности. В отдельных случаях допускается выполнение курсовой работы (проекта) по одной теме группой студентов.</w:t>
      </w:r>
    </w:p>
    <w:p w:rsidR="00937CA6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8D4">
        <w:rPr>
          <w:rFonts w:ascii="Times New Roman" w:hAnsi="Times New Roman" w:cs="Times New Roman"/>
          <w:color w:val="000000"/>
          <w:sz w:val="28"/>
          <w:szCs w:val="28"/>
        </w:rPr>
        <w:t xml:space="preserve">2.6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Тематика курсовых работ (курсовых проектов) разрабатывается преподавателями </w:t>
      </w:r>
      <w:r w:rsidR="00354044">
        <w:rPr>
          <w:rFonts w:ascii="Times New Roman" w:hAnsi="Times New Roman" w:cs="Times New Roman"/>
          <w:color w:val="000000"/>
          <w:sz w:val="28"/>
          <w:szCs w:val="28"/>
        </w:rPr>
        <w:t>техникум</w:t>
      </w:r>
      <w:r>
        <w:rPr>
          <w:rFonts w:ascii="Times New Roman" w:hAnsi="Times New Roman" w:cs="Times New Roman"/>
          <w:color w:val="000000"/>
          <w:sz w:val="28"/>
          <w:szCs w:val="28"/>
        </w:rPr>
        <w:t>а, рассматривается соответствующими предметными цикловыми комиссиями (ПЦК), при необходимости согласовываться с работодателями и социальными партнерами, утверждается заместителем директора по УПР.</w:t>
      </w:r>
    </w:p>
    <w:p w:rsidR="00937CA6" w:rsidRPr="00CB48D4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CA6" w:rsidRPr="00741D74" w:rsidRDefault="001306BF" w:rsidP="00E0132B">
      <w:pPr>
        <w:autoSpaceDE w:val="0"/>
        <w:autoSpaceDN w:val="0"/>
        <w:adjustRightInd w:val="0"/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937CA6" w:rsidRPr="00F711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37CA6" w:rsidRPr="00741D74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СОДЕРЖАНИЮ И СТРУКТУРЕ КУРСОВОЙ РАБОТЫ (ПРОЕКТА)</w:t>
      </w:r>
    </w:p>
    <w:p w:rsidR="00937CA6" w:rsidRPr="00CB48D4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8D4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Pr="00F71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содержанию курсовая работа может носить реферативный или практический характер.</w:t>
      </w:r>
    </w:p>
    <w:p w:rsidR="00937CA6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8D4"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Pr="00F71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структуре курсовая работа реферативного характера состоит из: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введения, в котором раскрывается актуальность и значение темы, формируется проблема, объект, предмет, задачи исследования, глоссарий;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теоретической части, в которой даны история вопроса, уровень разработанности проблемы в теории и практике посредством сравнительного анализа литературы;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заключения, в котором содержатся выводы и рекомендации относительно возможностей использования материалов работы;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списка используемой литературы;</w:t>
      </w:r>
    </w:p>
    <w:p w:rsidR="00937CA6" w:rsidRPr="00917ADE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приложения.</w:t>
      </w:r>
    </w:p>
    <w:p w:rsidR="00937CA6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8D4"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Pr="00F71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структуре курсовая работа практического характера состоит из: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введения, в котором раскрывается актуальность и значение темы, формулируются проблема, объект, предмет, цель, задачи исследования, глоссарий;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части, которая состоит из двух глав:</w:t>
      </w:r>
    </w:p>
    <w:p w:rsidR="00937CA6" w:rsidRDefault="00937CA6" w:rsidP="00E0132B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первой главе содержатся теоретические основы разрабатываемой темы;</w:t>
      </w:r>
    </w:p>
    <w:p w:rsidR="00937CA6" w:rsidRDefault="00937CA6" w:rsidP="00E0132B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второй главой является практическая часть, которая представлена описанием опыта работы по одному из видов профессиональной деятельности согласно ФГОС СПО по теме, расчетами, графиками, таблицами, схемами и т.п.;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заключения, в котором содержатся выводы и рекомендации относительно возможностей практического применения материалов работы;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списка используемой литературы;</w:t>
      </w:r>
    </w:p>
    <w:p w:rsidR="00937CA6" w:rsidRPr="00203F14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приложения.</w:t>
      </w:r>
    </w:p>
    <w:p w:rsidR="00937CA6" w:rsidRPr="00CB48D4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8D4">
        <w:rPr>
          <w:rFonts w:ascii="Times New Roman" w:hAnsi="Times New Roman" w:cs="Times New Roman"/>
          <w:color w:val="000000"/>
          <w:sz w:val="28"/>
          <w:szCs w:val="28"/>
        </w:rPr>
        <w:t>3.4</w:t>
      </w:r>
      <w:r w:rsidRPr="00F71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содержанию курсовой проект может носить конструкторский или технологический характер.</w:t>
      </w:r>
    </w:p>
    <w:p w:rsidR="00937CA6" w:rsidRPr="009F54C2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48D4"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Pr="00F71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структуре курсовой проект состоит из пояснительной записки и практической части.</w:t>
      </w:r>
    </w:p>
    <w:p w:rsidR="00937CA6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4C2">
        <w:rPr>
          <w:rFonts w:ascii="Times New Roman" w:hAnsi="Times New Roman" w:cs="Times New Roman"/>
          <w:color w:val="000000"/>
          <w:sz w:val="28"/>
          <w:szCs w:val="28"/>
        </w:rPr>
        <w:t xml:space="preserve">3.6 </w:t>
      </w:r>
      <w:r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 курсового проекта конструкторского характера включает в себя: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введение, в котором раскрывается актуальность и значение темы, формулируются цель и задачи работы;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расчетную часть, содержащую расчеты по профилю специальности;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описательную часть, в которой приводится описание конечного результата проекта, принцип реализации, выбор материалов, технологические особенности выполнения;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организационно-экономическую часть;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заключение, в котором содержатся выводы и рекомендации относительно возможностей использования материалов работы;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список используемой литературы;</w:t>
      </w:r>
    </w:p>
    <w:p w:rsidR="00937CA6" w:rsidRPr="00F568DE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приложения.</w:t>
      </w:r>
    </w:p>
    <w:p w:rsidR="00937CA6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4C2"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Pr="00F71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 курсового проекта технологического характера включает: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введение, в котором раскрывается актуальность и значение темы, формулируются цель и задачи работы;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описание разрабатываемого технологического процесса, проектного задания;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описание спроектированного продукта (результата технологического процесса);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организационно-экономическую часть;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заключение, в котором содержатся выводы и рекомендации относительно возможностей использования материалов проекта;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список используемой литературы;</w:t>
      </w:r>
    </w:p>
    <w:p w:rsidR="00937CA6" w:rsidRDefault="00937CA6" w:rsidP="00E0132B">
      <w:pPr>
        <w:pStyle w:val="aa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приложения.</w:t>
      </w:r>
    </w:p>
    <w:p w:rsidR="00937CA6" w:rsidRPr="00937CA6" w:rsidRDefault="00937CA6" w:rsidP="00E0132B">
      <w:pPr>
        <w:pStyle w:val="aa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 Практическая часть курсового проекта как конструкторского, так и технологического характера может быть представлена чертежами, схемами, графиками, диаграммами, картинами, сценариями и другими изделиями или продуктами творческой деятельности в соответствии с выбранной темой. </w:t>
      </w:r>
    </w:p>
    <w:p w:rsidR="00937CA6" w:rsidRPr="00741D74" w:rsidRDefault="001306BF" w:rsidP="00E0132B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937CA6" w:rsidRPr="00F711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37CA6" w:rsidRPr="00741D74">
        <w:rPr>
          <w:rFonts w:ascii="Times New Roman" w:hAnsi="Times New Roman" w:cs="Times New Roman"/>
          <w:b/>
          <w:color w:val="000000"/>
          <w:sz w:val="28"/>
          <w:szCs w:val="28"/>
        </w:rPr>
        <w:t>ОФОРМЛЕНИЕ КУРСОВОЙ РАБОТЫ (ПРОЕКТА)</w:t>
      </w:r>
    </w:p>
    <w:p w:rsidR="00937CA6" w:rsidRPr="009F54C2" w:rsidRDefault="00937CA6" w:rsidP="00E013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4C2">
        <w:rPr>
          <w:rFonts w:ascii="Times New Roman" w:hAnsi="Times New Roman" w:cs="Times New Roman"/>
          <w:color w:val="000000"/>
          <w:sz w:val="28"/>
          <w:szCs w:val="28"/>
        </w:rPr>
        <w:t xml:space="preserve">4.1 </w:t>
      </w:r>
      <w:r>
        <w:rPr>
          <w:rFonts w:ascii="Times New Roman" w:hAnsi="Times New Roman" w:cs="Times New Roman"/>
          <w:color w:val="000000"/>
          <w:sz w:val="28"/>
          <w:szCs w:val="28"/>
        </w:rPr>
        <w:t>Общий объем курсовой работы (проекта) без учета списка используемой литературы и</w:t>
      </w:r>
      <w:r w:rsidR="000F7AC7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приложений должен составлять 20-25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страниц текста, выполненного шрифтом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color w:val="000000"/>
          <w:sz w:val="28"/>
          <w:szCs w:val="28"/>
        </w:rPr>
        <w:t>14 размера с полуторным интервалом, автоматическим переносом и выравниванием по ширине.</w:t>
      </w:r>
    </w:p>
    <w:p w:rsidR="00937CA6" w:rsidRDefault="00937CA6" w:rsidP="00E013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550">
        <w:rPr>
          <w:rFonts w:ascii="Times New Roman" w:hAnsi="Times New Roman" w:cs="Times New Roman"/>
          <w:sz w:val="28"/>
          <w:szCs w:val="28"/>
        </w:rPr>
        <w:t xml:space="preserve">4.2 </w:t>
      </w:r>
      <w:r>
        <w:rPr>
          <w:rFonts w:ascii="Times New Roman" w:hAnsi="Times New Roman" w:cs="Times New Roman"/>
          <w:sz w:val="28"/>
          <w:szCs w:val="28"/>
        </w:rPr>
        <w:t>Курсовая работа представляется в печатном сброшюрованном виде. Ее оформление производится в следующем порядке: титульный лист; лист с записью о решении предметной цикловой комиссии; оглавление; введение; основная часть, разбитая на главы и параграфы; заключение; список используемой литературы; приложения. Каждая часть начинается с новой страницы.</w:t>
      </w:r>
    </w:p>
    <w:p w:rsidR="00937CA6" w:rsidRDefault="00937CA6" w:rsidP="00E013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Каждая страница нумеруется в середине верхней строки. Счет нумерации ведется с титульного листа, на котором цифры не проставляются. Страница должна иметь поля: левое – 30 мм; правое – 10 мм, нижнее – 20 мм, верхнее – 20 мм.</w:t>
      </w:r>
    </w:p>
    <w:p w:rsidR="00937CA6" w:rsidRDefault="00937CA6" w:rsidP="00E013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 Таблицы, схемы, графики, имеющиеся в тексте, а также приложения нумеруются каждое в отдельности. Они должны иметь название и ссылку на источники данных, а при необходимости и указание на масштабные единицы.</w:t>
      </w:r>
    </w:p>
    <w:p w:rsidR="00937CA6" w:rsidRDefault="00937CA6" w:rsidP="00E013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тексте не допускается сокращение слов (кроме общепринятых аббревиатур).</w:t>
      </w:r>
    </w:p>
    <w:p w:rsidR="00937CA6" w:rsidRDefault="00937CA6" w:rsidP="00E013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 Титульный лист, список используемой литературы, сноски оформляются на основе методического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Поликарповой  А.А.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«Основные требования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нормоконтроля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текстовым документам». – Казань: РИО ГУ «РЦМКО», 2011. -23с.</w:t>
      </w:r>
    </w:p>
    <w:p w:rsidR="00AF67BA" w:rsidRDefault="00937CA6" w:rsidP="00AF67BA">
      <w:pPr>
        <w:pStyle w:val="c0"/>
        <w:shd w:val="clear" w:color="auto" w:fill="FFFFFF"/>
        <w:spacing w:before="0" w:beforeAutospacing="0" w:after="0" w:afterAutospacing="0"/>
        <w:ind w:right="-6"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>4.7 Студент разрабатывает и оформляет курсовую работу (проект) в с</w:t>
      </w:r>
      <w:r w:rsidR="00AF67BA">
        <w:rPr>
          <w:sz w:val="28"/>
          <w:szCs w:val="28"/>
        </w:rPr>
        <w:t xml:space="preserve">оответствии с требованиями ЕСТД </w:t>
      </w:r>
      <w:r w:rsidR="00AF67BA" w:rsidRPr="00AF67BA">
        <w:rPr>
          <w:rStyle w:val="c1"/>
          <w:color w:val="000000"/>
          <w:sz w:val="28"/>
        </w:rPr>
        <w:t>(Единая систем</w:t>
      </w:r>
      <w:r w:rsidR="00AF67BA">
        <w:rPr>
          <w:rStyle w:val="c1"/>
          <w:color w:val="000000"/>
          <w:sz w:val="28"/>
        </w:rPr>
        <w:t>а технологической документации)</w:t>
      </w:r>
      <w:r w:rsidR="00AF67BA" w:rsidRPr="00AF67BA">
        <w:rPr>
          <w:sz w:val="28"/>
          <w:szCs w:val="28"/>
        </w:rPr>
        <w:t xml:space="preserve"> </w:t>
      </w:r>
      <w:r w:rsidR="00AF67BA">
        <w:rPr>
          <w:sz w:val="28"/>
          <w:szCs w:val="28"/>
        </w:rPr>
        <w:t xml:space="preserve">и </w:t>
      </w:r>
      <w:proofErr w:type="gramStart"/>
      <w:r w:rsidR="00AF67BA">
        <w:rPr>
          <w:sz w:val="28"/>
          <w:szCs w:val="28"/>
        </w:rPr>
        <w:t xml:space="preserve">ЕСКД  </w:t>
      </w:r>
      <w:r w:rsidR="00AF67BA">
        <w:rPr>
          <w:rStyle w:val="c1"/>
          <w:color w:val="000000"/>
        </w:rPr>
        <w:t>(</w:t>
      </w:r>
      <w:proofErr w:type="gramEnd"/>
      <w:r w:rsidR="00AF67BA">
        <w:rPr>
          <w:rStyle w:val="c1"/>
          <w:color w:val="000000"/>
        </w:rPr>
        <w:t>Единая система конструкторской документации).</w:t>
      </w:r>
    </w:p>
    <w:p w:rsidR="00AF67BA" w:rsidRPr="00937CA6" w:rsidRDefault="00AF67BA" w:rsidP="00AF6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7BA" w:rsidRPr="00AF67BA" w:rsidRDefault="00AF67BA" w:rsidP="00AF67BA">
      <w:pPr>
        <w:pStyle w:val="c0"/>
        <w:shd w:val="clear" w:color="auto" w:fill="FFFFFF"/>
        <w:spacing w:before="0" w:beforeAutospacing="0" w:after="0" w:afterAutospacing="0"/>
        <w:ind w:right="-6" w:firstLine="180"/>
        <w:jc w:val="both"/>
        <w:rPr>
          <w:rFonts w:ascii="Arial" w:hAnsi="Arial" w:cs="Arial"/>
          <w:color w:val="000000"/>
          <w:szCs w:val="22"/>
        </w:rPr>
      </w:pPr>
    </w:p>
    <w:p w:rsidR="00937CA6" w:rsidRPr="00741D74" w:rsidRDefault="001306BF" w:rsidP="00E0132B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937CA6" w:rsidRPr="00F711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37CA6" w:rsidRPr="00741D74">
        <w:rPr>
          <w:rFonts w:ascii="Times New Roman" w:hAnsi="Times New Roman" w:cs="Times New Roman"/>
          <w:b/>
          <w:sz w:val="28"/>
          <w:szCs w:val="28"/>
        </w:rPr>
        <w:t>ОРГАНИЗАЦИЯ ВЫПОЛНЕНИЯ КУРСОВОЙ РАБОТЫ (КУРСОВОГО ПРОЕКТА)</w:t>
      </w:r>
    </w:p>
    <w:p w:rsidR="00937CA6" w:rsidRDefault="00937CA6" w:rsidP="00E0132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 Общее руководство и контроль за ходом выполнения курсовой работы (проекта) осуществляет закрепленный приказом директора преподаватель соответствующей УД и ПМ.</w:t>
      </w:r>
    </w:p>
    <w:p w:rsidR="00937CA6" w:rsidRDefault="00937CA6" w:rsidP="00E013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Основными функциями руководителя курсовой работы (проекта) являются:</w:t>
      </w:r>
    </w:p>
    <w:p w:rsidR="00937CA6" w:rsidRDefault="00937CA6" w:rsidP="00E0132B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по вопросам содержания и последовательности выполнения курсовой работы (проекта);</w:t>
      </w:r>
    </w:p>
    <w:p w:rsidR="00937CA6" w:rsidRDefault="00937CA6" w:rsidP="00E0132B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студенту в подборе необходимой литературы;</w:t>
      </w:r>
    </w:p>
    <w:p w:rsidR="00937CA6" w:rsidRDefault="00937CA6" w:rsidP="00E0132B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хода выполнения курсовой работы (проекта);</w:t>
      </w:r>
    </w:p>
    <w:p w:rsidR="00937CA6" w:rsidRDefault="00937CA6" w:rsidP="00E0132B">
      <w:pPr>
        <w:pStyle w:val="aa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письменного отзыва на курсовую работу (проект).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 На основании приказа о тематике курсовых работ (проектов) определяется следующий алгоритм их выполнения: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задания на выполнение курсовой работы (проекта), его обсуждение с руководителем;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изучение необходимой литературы и других источников по теме, фиксация на их основе нужной информации;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актуальности темы курсовой работы (проекта);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структуры курсовой работы (проекта);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литературы по теме исследования, изложение состояния изученного вопроса, проблемы, выполнения проектного задания;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поиск, анализ и обобщение опыта разработки проблемы, задания;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введения, теоретической части курсовой работы, пояснительной записки курсового проекта;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практической части курсовой работы, подготовка и реализация конструкторского или технологического проекта; 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списка использованной литературы;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оформление приложений, титульного листа;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публичной защите курсовой работы (проекта);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курсовой работы (проекта).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 План организации деятельности студента над курсовой работой (проектом) составляется в соответствии с Приложением 1.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 Консультации проводятся за счет объема времени, отведенного в рабочем учебном плане на консультации. В ходе консультаций преподавателем разъясняются назначение и задачи, структура и объем, принципы разработки и оформления, примерное распределение времени на выполнение отдельных частей курсовой работы (проекта), даются ответы на вопросы студентов.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 Защита курсового проекта является обязательной и проводится за счет объема времени, предусмотренного на изучение дисциплины.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 Курсовая работа (проект) могут быть оценены баллами «отлично», «хорошо», «удовлетворительно», «неудовлетворительно». Критерии оценки курсовой работы (проекта) изложены в Приложении 2.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 Положительная оценка по той дисциплине, по которой предусматривается курсовая работа (проект), выставляется только при условии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успешной защиты курсовой работы (проекта) на оценку не ниже «удовлетворительно». Студентам, получившим неудовлетворительную оценку по курсовой работе (проекту), предоставляется возможность доработки и определяется новый срок для ее выполнения. 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 По завершении студентом курсовой работы (проекта) руководитель проверяет, подписывает ее и вместе с письменным отзывом передает в учебную часть </w:t>
      </w:r>
      <w:r w:rsidR="00354044">
        <w:rPr>
          <w:rFonts w:ascii="Times New Roman" w:hAnsi="Times New Roman" w:cs="Times New Roman"/>
          <w:sz w:val="28"/>
          <w:szCs w:val="28"/>
        </w:rPr>
        <w:t>техникум</w:t>
      </w:r>
      <w:r>
        <w:rPr>
          <w:rFonts w:ascii="Times New Roman" w:hAnsi="Times New Roman" w:cs="Times New Roman"/>
          <w:sz w:val="28"/>
          <w:szCs w:val="28"/>
        </w:rPr>
        <w:t xml:space="preserve">а. Письменный отзыв оформляется на основе Приложения 3 и включает в себя: 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 соответствии курсовой работы (проекта) заявленной теме;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сформированных общих и профессиональных компетенций по виду профессиональной деятельности;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полноты разработки поставленных вопросов, теоретической и практической значимости курсовой работы (проекта);</w:t>
      </w:r>
    </w:p>
    <w:p w:rsidR="00937CA6" w:rsidRDefault="00937CA6" w:rsidP="00E0132B">
      <w:pPr>
        <w:pStyle w:val="aa"/>
        <w:numPr>
          <w:ilvl w:val="0"/>
          <w:numId w:val="3"/>
        </w:numPr>
        <w:tabs>
          <w:tab w:val="left" w:pos="993"/>
        </w:tabs>
        <w:spacing w:before="120"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курсовой работы (проекта).</w:t>
      </w:r>
    </w:p>
    <w:p w:rsidR="00937CA6" w:rsidRDefault="00937CA6" w:rsidP="00E0132B">
      <w:pPr>
        <w:pStyle w:val="aa"/>
        <w:tabs>
          <w:tab w:val="left" w:pos="993"/>
        </w:tabs>
        <w:spacing w:before="120" w:after="12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37CA6" w:rsidRPr="00741D74" w:rsidRDefault="001306BF" w:rsidP="00E0132B">
      <w:pPr>
        <w:pStyle w:val="aa"/>
        <w:tabs>
          <w:tab w:val="left" w:pos="993"/>
        </w:tabs>
        <w:spacing w:before="240" w:after="24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937CA6" w:rsidRPr="00F711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37CA6" w:rsidRPr="00741D74">
        <w:rPr>
          <w:rFonts w:ascii="Times New Roman" w:hAnsi="Times New Roman" w:cs="Times New Roman"/>
          <w:b/>
          <w:sz w:val="28"/>
          <w:szCs w:val="28"/>
        </w:rPr>
        <w:t>ПОРЯДОК ХРАНЕНИЯ И ИСПОЛЬЗОВАНИЯ КУРСОВОЙ РАБОТЫ (ПРОЕКТА)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Курсовая работа (проект), сданная в учебную часть, является имуществом </w:t>
      </w:r>
      <w:r w:rsidR="00354044">
        <w:rPr>
          <w:rFonts w:ascii="Times New Roman" w:hAnsi="Times New Roman" w:cs="Times New Roman"/>
          <w:sz w:val="28"/>
          <w:szCs w:val="28"/>
        </w:rPr>
        <w:t>техникум</w:t>
      </w:r>
      <w:r>
        <w:rPr>
          <w:rFonts w:ascii="Times New Roman" w:hAnsi="Times New Roman" w:cs="Times New Roman"/>
          <w:sz w:val="28"/>
          <w:szCs w:val="28"/>
        </w:rPr>
        <w:t>а и хранится в течение 1 года с момента сдачи, после чего списывается по акту.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хранения курсовая работа (проект) может быть выдана автору с регистрацией выдачи в журнале.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Лучшие курсовые работы (проекты), представляющие учебно-методическую ценность, могут быть использованы в качестве учебных пособий </w:t>
      </w:r>
      <w:r w:rsidR="00354044">
        <w:rPr>
          <w:rFonts w:ascii="Times New Roman" w:hAnsi="Times New Roman" w:cs="Times New Roman"/>
          <w:sz w:val="28"/>
          <w:szCs w:val="28"/>
        </w:rPr>
        <w:t>техникум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Изделия и продукты творческой деятельности по решению </w:t>
      </w:r>
      <w:r w:rsidR="00354044">
        <w:rPr>
          <w:rFonts w:ascii="Times New Roman" w:hAnsi="Times New Roman" w:cs="Times New Roman"/>
          <w:sz w:val="28"/>
          <w:szCs w:val="28"/>
        </w:rPr>
        <w:t>техникум</w:t>
      </w:r>
      <w:r>
        <w:rPr>
          <w:rFonts w:ascii="Times New Roman" w:hAnsi="Times New Roman" w:cs="Times New Roman"/>
          <w:sz w:val="28"/>
          <w:szCs w:val="28"/>
        </w:rPr>
        <w:t>а могут быть использованы в качестве учебных пособий, реализованы через выставки-продажи и т.п.</w:t>
      </w:r>
    </w:p>
    <w:p w:rsidR="00937CA6" w:rsidRDefault="00937CA6" w:rsidP="00E0132B">
      <w:pPr>
        <w:pStyle w:val="aa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 О порядке хранения и использования курсовых работ (проектов) автор предупреждается к моменту получения темы.</w:t>
      </w:r>
    </w:p>
    <w:p w:rsidR="00937CA6" w:rsidRDefault="00937CA6" w:rsidP="00E0132B">
      <w:pPr>
        <w:spacing w:line="360" w:lineRule="auto"/>
      </w:pPr>
    </w:p>
    <w:p w:rsidR="001306BF" w:rsidRPr="001306BF" w:rsidRDefault="001306BF" w:rsidP="00E013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06B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306BF" w:rsidRPr="001306BF" w:rsidRDefault="001306BF" w:rsidP="001306BF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/>
        </w:rPr>
      </w:pPr>
      <w:r w:rsidRPr="001306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</w:t>
      </w:r>
      <w:r w:rsidRPr="001306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/>
        </w:rPr>
        <w:t>Лист регистрации изменений</w:t>
      </w:r>
    </w:p>
    <w:tbl>
      <w:tblPr>
        <w:tblpPr w:leftFromText="180" w:rightFromText="180" w:vertAnchor="text" w:horzAnchor="margin" w:tblpXSpec="center" w:tblpY="45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980"/>
        <w:gridCol w:w="1260"/>
        <w:gridCol w:w="1800"/>
        <w:gridCol w:w="1620"/>
        <w:gridCol w:w="1746"/>
      </w:tblGrid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</w:t>
            </w:r>
          </w:p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</w:t>
            </w: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</w:t>
            </w:r>
          </w:p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извещения</w:t>
            </w: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</w:t>
            </w:r>
          </w:p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листа</w:t>
            </w: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</w:t>
            </w: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проверки</w:t>
            </w: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Подпись</w:t>
            </w: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306BF" w:rsidRPr="001306BF" w:rsidRDefault="001306BF" w:rsidP="001306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Lucida Sans Unicode" w:hAnsi="Arial" w:cs="Tahoma"/>
          <w:kern w:val="3"/>
          <w:sz w:val="21"/>
          <w:szCs w:val="24"/>
        </w:rPr>
      </w:pPr>
    </w:p>
    <w:p w:rsidR="001306BF" w:rsidRPr="001306BF" w:rsidRDefault="001306BF" w:rsidP="001306BF">
      <w:p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/>
        </w:rPr>
      </w:pPr>
    </w:p>
    <w:p w:rsidR="001306BF" w:rsidRPr="001306BF" w:rsidRDefault="001306BF" w:rsidP="001306BF">
      <w:pPr>
        <w:keepNext/>
        <w:tabs>
          <w:tab w:val="left" w:pos="357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BF" w:rsidRDefault="001306BF" w:rsidP="001306BF">
      <w:pPr>
        <w:keepNext/>
        <w:tabs>
          <w:tab w:val="left" w:pos="357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BF" w:rsidRPr="001306BF" w:rsidRDefault="001306BF" w:rsidP="001306BF">
      <w:pPr>
        <w:keepNext/>
        <w:tabs>
          <w:tab w:val="left" w:pos="357"/>
        </w:tabs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/>
        </w:rPr>
        <w:t>Лист ознакомления</w:t>
      </w:r>
    </w:p>
    <w:p w:rsidR="001306BF" w:rsidRPr="001306BF" w:rsidRDefault="001306BF" w:rsidP="001306BF">
      <w:p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22" w:type="dxa"/>
        <w:tblLayout w:type="fixed"/>
        <w:tblLook w:val="0000" w:firstRow="0" w:lastRow="0" w:firstColumn="0" w:lastColumn="0" w:noHBand="0" w:noVBand="0"/>
      </w:tblPr>
      <w:tblGrid>
        <w:gridCol w:w="2552"/>
        <w:gridCol w:w="4110"/>
        <w:gridCol w:w="1418"/>
        <w:gridCol w:w="1842"/>
      </w:tblGrid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</w:t>
            </w:r>
          </w:p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инициалы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Подпись</w:t>
            </w: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06BF" w:rsidRPr="001306BF" w:rsidTr="00373CBC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06BF" w:rsidRPr="001306BF" w:rsidRDefault="001306BF" w:rsidP="001306BF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666A7" w:rsidRDefault="009666A7" w:rsidP="001306BF">
      <w:pPr>
        <w:jc w:val="both"/>
      </w:pPr>
    </w:p>
    <w:sectPr w:rsidR="009666A7" w:rsidSect="006F5CF6">
      <w:footerReference w:type="default" r:id="rId7"/>
      <w:pgSz w:w="11906" w:h="16838"/>
      <w:pgMar w:top="1134" w:right="566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C7F" w:rsidRDefault="00624C7F" w:rsidP="009666A7">
      <w:pPr>
        <w:spacing w:after="0" w:line="240" w:lineRule="auto"/>
      </w:pPr>
      <w:r>
        <w:separator/>
      </w:r>
    </w:p>
  </w:endnote>
  <w:endnote w:type="continuationSeparator" w:id="0">
    <w:p w:rsidR="00624C7F" w:rsidRDefault="00624C7F" w:rsidP="0096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26067"/>
      <w:docPartObj>
        <w:docPartGallery w:val="Page Numbers (Bottom of Page)"/>
        <w:docPartUnique/>
      </w:docPartObj>
    </w:sdtPr>
    <w:sdtEndPr/>
    <w:sdtContent>
      <w:p w:rsidR="001306BF" w:rsidRDefault="001306B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CF6">
          <w:rPr>
            <w:noProof/>
          </w:rPr>
          <w:t>2</w:t>
        </w:r>
        <w:r>
          <w:fldChar w:fldCharType="end"/>
        </w:r>
      </w:p>
    </w:sdtContent>
  </w:sdt>
  <w:p w:rsidR="001306BF" w:rsidRDefault="001306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C7F" w:rsidRDefault="00624C7F" w:rsidP="009666A7">
      <w:pPr>
        <w:spacing w:after="0" w:line="240" w:lineRule="auto"/>
      </w:pPr>
      <w:r>
        <w:separator/>
      </w:r>
    </w:p>
  </w:footnote>
  <w:footnote w:type="continuationSeparator" w:id="0">
    <w:p w:rsidR="00624C7F" w:rsidRDefault="00624C7F" w:rsidP="00966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1935"/>
    <w:multiLevelType w:val="hybridMultilevel"/>
    <w:tmpl w:val="7396D04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CDD1B1C"/>
    <w:multiLevelType w:val="hybridMultilevel"/>
    <w:tmpl w:val="7E167F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76F1D3D"/>
    <w:multiLevelType w:val="hybridMultilevel"/>
    <w:tmpl w:val="689A7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AE"/>
    <w:rsid w:val="000003C8"/>
    <w:rsid w:val="00003C72"/>
    <w:rsid w:val="00006A25"/>
    <w:rsid w:val="000153FD"/>
    <w:rsid w:val="000158EF"/>
    <w:rsid w:val="00020A0F"/>
    <w:rsid w:val="00032C6D"/>
    <w:rsid w:val="000341A0"/>
    <w:rsid w:val="0004341F"/>
    <w:rsid w:val="0005351E"/>
    <w:rsid w:val="00055CF0"/>
    <w:rsid w:val="00072F19"/>
    <w:rsid w:val="000865C5"/>
    <w:rsid w:val="000A2627"/>
    <w:rsid w:val="000A3EDC"/>
    <w:rsid w:val="000A6770"/>
    <w:rsid w:val="000B40DC"/>
    <w:rsid w:val="000C3AE5"/>
    <w:rsid w:val="000C683F"/>
    <w:rsid w:val="000E0D75"/>
    <w:rsid w:val="000E7BE0"/>
    <w:rsid w:val="000F7AC7"/>
    <w:rsid w:val="0010780B"/>
    <w:rsid w:val="001100A5"/>
    <w:rsid w:val="001104BD"/>
    <w:rsid w:val="00112ED2"/>
    <w:rsid w:val="00122563"/>
    <w:rsid w:val="00123868"/>
    <w:rsid w:val="001306BF"/>
    <w:rsid w:val="00134C71"/>
    <w:rsid w:val="001362F8"/>
    <w:rsid w:val="00141FCC"/>
    <w:rsid w:val="00156E5D"/>
    <w:rsid w:val="00161CB8"/>
    <w:rsid w:val="00165E4A"/>
    <w:rsid w:val="001708D4"/>
    <w:rsid w:val="00174A09"/>
    <w:rsid w:val="0019089A"/>
    <w:rsid w:val="001A49BD"/>
    <w:rsid w:val="001B3F03"/>
    <w:rsid w:val="001B6F88"/>
    <w:rsid w:val="001C26FF"/>
    <w:rsid w:val="001C624B"/>
    <w:rsid w:val="001C7444"/>
    <w:rsid w:val="001E1285"/>
    <w:rsid w:val="001E3C5B"/>
    <w:rsid w:val="001E650A"/>
    <w:rsid w:val="001E7B50"/>
    <w:rsid w:val="001F0927"/>
    <w:rsid w:val="001F7CBD"/>
    <w:rsid w:val="00202BD4"/>
    <w:rsid w:val="00203B18"/>
    <w:rsid w:val="00207089"/>
    <w:rsid w:val="00237C31"/>
    <w:rsid w:val="00242847"/>
    <w:rsid w:val="00244FEB"/>
    <w:rsid w:val="00250BBE"/>
    <w:rsid w:val="0025152B"/>
    <w:rsid w:val="002519E6"/>
    <w:rsid w:val="00251D73"/>
    <w:rsid w:val="002542CB"/>
    <w:rsid w:val="0026483D"/>
    <w:rsid w:val="002652D7"/>
    <w:rsid w:val="00265B6C"/>
    <w:rsid w:val="002802DD"/>
    <w:rsid w:val="00281CB2"/>
    <w:rsid w:val="00287AA8"/>
    <w:rsid w:val="00290B28"/>
    <w:rsid w:val="002A25F9"/>
    <w:rsid w:val="002A3C5E"/>
    <w:rsid w:val="002B6266"/>
    <w:rsid w:val="002C0856"/>
    <w:rsid w:val="002D276F"/>
    <w:rsid w:val="002D2F0A"/>
    <w:rsid w:val="002E000D"/>
    <w:rsid w:val="002E02C8"/>
    <w:rsid w:val="002E1301"/>
    <w:rsid w:val="002E5706"/>
    <w:rsid w:val="002E7A3C"/>
    <w:rsid w:val="002F036F"/>
    <w:rsid w:val="002F128E"/>
    <w:rsid w:val="002F3754"/>
    <w:rsid w:val="003001B1"/>
    <w:rsid w:val="0031090B"/>
    <w:rsid w:val="003140E0"/>
    <w:rsid w:val="003158AF"/>
    <w:rsid w:val="0032174E"/>
    <w:rsid w:val="003306DE"/>
    <w:rsid w:val="00343AA2"/>
    <w:rsid w:val="00350419"/>
    <w:rsid w:val="00354044"/>
    <w:rsid w:val="00361A54"/>
    <w:rsid w:val="003735BB"/>
    <w:rsid w:val="003925B6"/>
    <w:rsid w:val="00394778"/>
    <w:rsid w:val="00395F20"/>
    <w:rsid w:val="003A0AF5"/>
    <w:rsid w:val="003C63FB"/>
    <w:rsid w:val="003E7AF4"/>
    <w:rsid w:val="003F408E"/>
    <w:rsid w:val="003F603A"/>
    <w:rsid w:val="004360F6"/>
    <w:rsid w:val="00443EE2"/>
    <w:rsid w:val="0044416B"/>
    <w:rsid w:val="004450D0"/>
    <w:rsid w:val="0045301A"/>
    <w:rsid w:val="004530A6"/>
    <w:rsid w:val="0047399B"/>
    <w:rsid w:val="0048089B"/>
    <w:rsid w:val="00482FBA"/>
    <w:rsid w:val="0049400D"/>
    <w:rsid w:val="00495A1A"/>
    <w:rsid w:val="004A1B54"/>
    <w:rsid w:val="004A2794"/>
    <w:rsid w:val="004A3923"/>
    <w:rsid w:val="004A6101"/>
    <w:rsid w:val="004B2AEF"/>
    <w:rsid w:val="004B3094"/>
    <w:rsid w:val="004B5C91"/>
    <w:rsid w:val="004C6320"/>
    <w:rsid w:val="004D23A1"/>
    <w:rsid w:val="004E6E8C"/>
    <w:rsid w:val="004F17D5"/>
    <w:rsid w:val="0050693B"/>
    <w:rsid w:val="0051363D"/>
    <w:rsid w:val="00524484"/>
    <w:rsid w:val="00524D1C"/>
    <w:rsid w:val="00525702"/>
    <w:rsid w:val="00526F91"/>
    <w:rsid w:val="00531F83"/>
    <w:rsid w:val="00535420"/>
    <w:rsid w:val="005364BE"/>
    <w:rsid w:val="00547182"/>
    <w:rsid w:val="00547AF9"/>
    <w:rsid w:val="005533E1"/>
    <w:rsid w:val="0056550A"/>
    <w:rsid w:val="00572EBF"/>
    <w:rsid w:val="00573AB9"/>
    <w:rsid w:val="00591DC6"/>
    <w:rsid w:val="00595CEE"/>
    <w:rsid w:val="005961F5"/>
    <w:rsid w:val="005A7B72"/>
    <w:rsid w:val="005B2227"/>
    <w:rsid w:val="005B5CE3"/>
    <w:rsid w:val="005C0277"/>
    <w:rsid w:val="005C3996"/>
    <w:rsid w:val="005C457F"/>
    <w:rsid w:val="005E6B2A"/>
    <w:rsid w:val="005E6C4C"/>
    <w:rsid w:val="005F5495"/>
    <w:rsid w:val="005F6C8E"/>
    <w:rsid w:val="00600046"/>
    <w:rsid w:val="006023CF"/>
    <w:rsid w:val="00610251"/>
    <w:rsid w:val="006109C9"/>
    <w:rsid w:val="006118D8"/>
    <w:rsid w:val="00611FEC"/>
    <w:rsid w:val="006134EA"/>
    <w:rsid w:val="00615030"/>
    <w:rsid w:val="0062425C"/>
    <w:rsid w:val="00624C7F"/>
    <w:rsid w:val="006256F1"/>
    <w:rsid w:val="00630B33"/>
    <w:rsid w:val="00633E8F"/>
    <w:rsid w:val="00635942"/>
    <w:rsid w:val="006437EC"/>
    <w:rsid w:val="00644F42"/>
    <w:rsid w:val="00646B41"/>
    <w:rsid w:val="00664A74"/>
    <w:rsid w:val="00664CF5"/>
    <w:rsid w:val="00672525"/>
    <w:rsid w:val="00674085"/>
    <w:rsid w:val="006750F1"/>
    <w:rsid w:val="00691768"/>
    <w:rsid w:val="006A6670"/>
    <w:rsid w:val="006C365C"/>
    <w:rsid w:val="006C38C6"/>
    <w:rsid w:val="006E242B"/>
    <w:rsid w:val="006F0379"/>
    <w:rsid w:val="006F50AA"/>
    <w:rsid w:val="006F5CF6"/>
    <w:rsid w:val="006F6BAB"/>
    <w:rsid w:val="00700BA7"/>
    <w:rsid w:val="00712B32"/>
    <w:rsid w:val="0072023E"/>
    <w:rsid w:val="00731EA4"/>
    <w:rsid w:val="00736C3C"/>
    <w:rsid w:val="007401E5"/>
    <w:rsid w:val="0074591C"/>
    <w:rsid w:val="007508B9"/>
    <w:rsid w:val="007513EB"/>
    <w:rsid w:val="00777769"/>
    <w:rsid w:val="0078528C"/>
    <w:rsid w:val="007A4D8C"/>
    <w:rsid w:val="007C23FD"/>
    <w:rsid w:val="007C6C17"/>
    <w:rsid w:val="007F0FD0"/>
    <w:rsid w:val="007F63EA"/>
    <w:rsid w:val="008056ED"/>
    <w:rsid w:val="008108AC"/>
    <w:rsid w:val="008207E8"/>
    <w:rsid w:val="00850FF9"/>
    <w:rsid w:val="00852909"/>
    <w:rsid w:val="0086723D"/>
    <w:rsid w:val="00874E5E"/>
    <w:rsid w:val="00877ECB"/>
    <w:rsid w:val="008831BA"/>
    <w:rsid w:val="00885968"/>
    <w:rsid w:val="00890295"/>
    <w:rsid w:val="00893041"/>
    <w:rsid w:val="00893E60"/>
    <w:rsid w:val="008A313B"/>
    <w:rsid w:val="008B1155"/>
    <w:rsid w:val="008B3D57"/>
    <w:rsid w:val="008B6B42"/>
    <w:rsid w:val="008C775B"/>
    <w:rsid w:val="008D2AA0"/>
    <w:rsid w:val="008D4B3C"/>
    <w:rsid w:val="008E69FE"/>
    <w:rsid w:val="008F141F"/>
    <w:rsid w:val="008F270F"/>
    <w:rsid w:val="008F75BD"/>
    <w:rsid w:val="008F762C"/>
    <w:rsid w:val="009032E7"/>
    <w:rsid w:val="00907928"/>
    <w:rsid w:val="00926196"/>
    <w:rsid w:val="00927B66"/>
    <w:rsid w:val="0093211B"/>
    <w:rsid w:val="00934CAB"/>
    <w:rsid w:val="00935191"/>
    <w:rsid w:val="00935CAC"/>
    <w:rsid w:val="00936085"/>
    <w:rsid w:val="00937CA6"/>
    <w:rsid w:val="00943644"/>
    <w:rsid w:val="0094561B"/>
    <w:rsid w:val="00946466"/>
    <w:rsid w:val="00946D1A"/>
    <w:rsid w:val="00951199"/>
    <w:rsid w:val="009625FF"/>
    <w:rsid w:val="009666A7"/>
    <w:rsid w:val="00970697"/>
    <w:rsid w:val="00970C08"/>
    <w:rsid w:val="00982C58"/>
    <w:rsid w:val="009868CB"/>
    <w:rsid w:val="009A4F26"/>
    <w:rsid w:val="009A543E"/>
    <w:rsid w:val="009B1A11"/>
    <w:rsid w:val="009B38C7"/>
    <w:rsid w:val="009C1721"/>
    <w:rsid w:val="009C1B49"/>
    <w:rsid w:val="009C3D50"/>
    <w:rsid w:val="009C4BDA"/>
    <w:rsid w:val="009D7E47"/>
    <w:rsid w:val="009E63B7"/>
    <w:rsid w:val="009F1092"/>
    <w:rsid w:val="00A00B4B"/>
    <w:rsid w:val="00A33F82"/>
    <w:rsid w:val="00A35C4A"/>
    <w:rsid w:val="00A45C8A"/>
    <w:rsid w:val="00A55E26"/>
    <w:rsid w:val="00A63A55"/>
    <w:rsid w:val="00A67F57"/>
    <w:rsid w:val="00A7095E"/>
    <w:rsid w:val="00A71812"/>
    <w:rsid w:val="00A91F3E"/>
    <w:rsid w:val="00A95131"/>
    <w:rsid w:val="00AA0ACF"/>
    <w:rsid w:val="00AA7636"/>
    <w:rsid w:val="00AB1683"/>
    <w:rsid w:val="00AD07D6"/>
    <w:rsid w:val="00AD37DA"/>
    <w:rsid w:val="00AD5432"/>
    <w:rsid w:val="00AE4F34"/>
    <w:rsid w:val="00AE75EC"/>
    <w:rsid w:val="00AE7B36"/>
    <w:rsid w:val="00AF3F3D"/>
    <w:rsid w:val="00AF67BA"/>
    <w:rsid w:val="00B016B4"/>
    <w:rsid w:val="00B20B6C"/>
    <w:rsid w:val="00B22B2E"/>
    <w:rsid w:val="00B504DB"/>
    <w:rsid w:val="00B613F4"/>
    <w:rsid w:val="00B67572"/>
    <w:rsid w:val="00B84E80"/>
    <w:rsid w:val="00BA4099"/>
    <w:rsid w:val="00BA4A04"/>
    <w:rsid w:val="00BA4CE3"/>
    <w:rsid w:val="00BB5C8F"/>
    <w:rsid w:val="00BB6F72"/>
    <w:rsid w:val="00BC4A23"/>
    <w:rsid w:val="00BC60E6"/>
    <w:rsid w:val="00BD1516"/>
    <w:rsid w:val="00BD4605"/>
    <w:rsid w:val="00BE73D2"/>
    <w:rsid w:val="00BE7F90"/>
    <w:rsid w:val="00BF371A"/>
    <w:rsid w:val="00BF5528"/>
    <w:rsid w:val="00C102EE"/>
    <w:rsid w:val="00C1663D"/>
    <w:rsid w:val="00C20651"/>
    <w:rsid w:val="00C34071"/>
    <w:rsid w:val="00C37227"/>
    <w:rsid w:val="00C37DB6"/>
    <w:rsid w:val="00C410A9"/>
    <w:rsid w:val="00C427E0"/>
    <w:rsid w:val="00C439A7"/>
    <w:rsid w:val="00C60D48"/>
    <w:rsid w:val="00C61E44"/>
    <w:rsid w:val="00C63B38"/>
    <w:rsid w:val="00C7226B"/>
    <w:rsid w:val="00C734FC"/>
    <w:rsid w:val="00C75316"/>
    <w:rsid w:val="00C77354"/>
    <w:rsid w:val="00C93040"/>
    <w:rsid w:val="00CA5F5A"/>
    <w:rsid w:val="00CC3F4E"/>
    <w:rsid w:val="00CD2C14"/>
    <w:rsid w:val="00CD302A"/>
    <w:rsid w:val="00CE4DFB"/>
    <w:rsid w:val="00CF311A"/>
    <w:rsid w:val="00CF5CF0"/>
    <w:rsid w:val="00D017B7"/>
    <w:rsid w:val="00D02527"/>
    <w:rsid w:val="00D04D32"/>
    <w:rsid w:val="00D05759"/>
    <w:rsid w:val="00D12DD3"/>
    <w:rsid w:val="00D15C72"/>
    <w:rsid w:val="00D16E7B"/>
    <w:rsid w:val="00D25485"/>
    <w:rsid w:val="00D273C4"/>
    <w:rsid w:val="00D277E9"/>
    <w:rsid w:val="00D34B55"/>
    <w:rsid w:val="00D466A1"/>
    <w:rsid w:val="00D475E5"/>
    <w:rsid w:val="00D5080A"/>
    <w:rsid w:val="00D62565"/>
    <w:rsid w:val="00D63252"/>
    <w:rsid w:val="00D724D8"/>
    <w:rsid w:val="00D75332"/>
    <w:rsid w:val="00D93909"/>
    <w:rsid w:val="00DA19F9"/>
    <w:rsid w:val="00DC2091"/>
    <w:rsid w:val="00DC211D"/>
    <w:rsid w:val="00DD49B9"/>
    <w:rsid w:val="00DE1549"/>
    <w:rsid w:val="00E0132B"/>
    <w:rsid w:val="00E048F1"/>
    <w:rsid w:val="00E05E78"/>
    <w:rsid w:val="00E17F94"/>
    <w:rsid w:val="00E42B7D"/>
    <w:rsid w:val="00E5657D"/>
    <w:rsid w:val="00E631BB"/>
    <w:rsid w:val="00E85296"/>
    <w:rsid w:val="00E85BAE"/>
    <w:rsid w:val="00E901E7"/>
    <w:rsid w:val="00E905D0"/>
    <w:rsid w:val="00EB2C6C"/>
    <w:rsid w:val="00EB5FA7"/>
    <w:rsid w:val="00EE64F2"/>
    <w:rsid w:val="00F128AE"/>
    <w:rsid w:val="00F21CF3"/>
    <w:rsid w:val="00F3166E"/>
    <w:rsid w:val="00F43513"/>
    <w:rsid w:val="00F50B42"/>
    <w:rsid w:val="00F65E27"/>
    <w:rsid w:val="00F75842"/>
    <w:rsid w:val="00F81404"/>
    <w:rsid w:val="00F815C4"/>
    <w:rsid w:val="00F82717"/>
    <w:rsid w:val="00F86005"/>
    <w:rsid w:val="00F87DB3"/>
    <w:rsid w:val="00F92BF2"/>
    <w:rsid w:val="00FB53AC"/>
    <w:rsid w:val="00FC406A"/>
    <w:rsid w:val="00FC4536"/>
    <w:rsid w:val="00FC792B"/>
    <w:rsid w:val="00FD3EC0"/>
    <w:rsid w:val="00FE09BA"/>
    <w:rsid w:val="00FE2837"/>
    <w:rsid w:val="00FE77F3"/>
    <w:rsid w:val="00FF2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37329F"/>
  <w15:docId w15:val="{0058955A-3C8B-4303-BFF3-DBD2BF1F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6A7"/>
  </w:style>
  <w:style w:type="paragraph" w:styleId="a5">
    <w:name w:val="footer"/>
    <w:basedOn w:val="a"/>
    <w:link w:val="a6"/>
    <w:uiPriority w:val="99"/>
    <w:unhideWhenUsed/>
    <w:rsid w:val="0096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6A7"/>
  </w:style>
  <w:style w:type="table" w:styleId="a7">
    <w:name w:val="Table Grid"/>
    <w:basedOn w:val="a1"/>
    <w:uiPriority w:val="59"/>
    <w:rsid w:val="0096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66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C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37CA6"/>
    <w:pPr>
      <w:ind w:left="720"/>
      <w:contextualSpacing/>
    </w:pPr>
  </w:style>
  <w:style w:type="paragraph" w:customStyle="1" w:styleId="c0">
    <w:name w:val="c0"/>
    <w:basedOn w:val="a"/>
    <w:rsid w:val="00AF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F6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72;&#1073;&#1086;&#1090;&#1072;\Cloud%20Mail.Ru\&#1051;&#1086;&#1082;&#1072;&#1083;&#1100;&#1085;&#1099;&#1077;%20&#1072;&#1082;&#1090;&#1099;\&#1055;&#1086;&#1083;&#1086;&#1078;&#1077;&#1085;&#1080;&#1103;%20&#1086;&#1090;%20&#1056;&#1091;&#1089;&#1090;&#1077;&#1084;&#1072;\&#1064;&#1072;&#1073;&#1083;&#1086;&#1085;_&#1057;&#1052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Шаблон_СМК</Template>
  <TotalTime>50</TotalTime>
  <Pages>12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IvanichevaTV</dc:creator>
  <cp:lastModifiedBy>АТУТ-3</cp:lastModifiedBy>
  <cp:revision>13</cp:revision>
  <cp:lastPrinted>2018-11-13T11:16:00Z</cp:lastPrinted>
  <dcterms:created xsi:type="dcterms:W3CDTF">2016-10-30T17:11:00Z</dcterms:created>
  <dcterms:modified xsi:type="dcterms:W3CDTF">2019-03-15T09:44:00Z</dcterms:modified>
</cp:coreProperties>
</file>